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4"/>
        <w:tblW w:w="10625" w:type="dxa"/>
        <w:jc w:val="left"/>
        <w:tblInd w:w="-312" w:type="dxa"/>
        <w:tblCellMar>
          <w:top w:w="0" w:type="dxa"/>
          <w:left w:w="133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5070"/>
        <w:gridCol w:w="5554"/>
      </w:tblGrid>
      <w:tr>
        <w:trPr>
          <w:trHeight w:val="3543" w:hRule="atLeast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Web"/>
              <w:spacing w:lineRule="auto" w:line="240" w:beforeAutospacing="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  <w:t>Российская Федерация</w:t>
            </w:r>
          </w:p>
          <w:p>
            <w:pPr>
              <w:pStyle w:val="NormalWeb"/>
              <w:spacing w:lineRule="auto" w:line="240" w:beforeAutospacing="0" w:before="0" w:after="0"/>
              <w:contextualSpacing/>
              <w:rPr/>
            </w:pPr>
            <w:r>
              <w:rPr>
                <w:b/>
                <w:bCs/>
              </w:rPr>
              <w:t>Муниципальное казённое общеобразовательное учреждение</w:t>
            </w:r>
          </w:p>
          <w:p>
            <w:pPr>
              <w:pStyle w:val="NormalWeb"/>
              <w:spacing w:lineRule="auto" w:line="240" w:beforeAutospacing="0" w:before="0" w:after="0"/>
              <w:contextualSpacing/>
              <w:rPr/>
            </w:pPr>
            <w:r>
              <w:rPr>
                <w:b/>
                <w:bCs/>
              </w:rPr>
              <w:t>«Центр образования Смородинский»</w:t>
            </w:r>
          </w:p>
          <w:p>
            <w:pPr>
              <w:pStyle w:val="NormalWeb"/>
              <w:spacing w:lineRule="auto" w:line="240" w:beforeAutospacing="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Web"/>
              <w:spacing w:lineRule="auto" w:line="240" w:beforeAutospacing="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(МКОУ «Центр образования </w:t>
            </w:r>
          </w:p>
          <w:p>
            <w:pPr>
              <w:pStyle w:val="NormalWeb"/>
              <w:spacing w:lineRule="auto" w:line="240" w:beforeAutospacing="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  <w:t>Смородинский»)</w:t>
            </w:r>
          </w:p>
          <w:p>
            <w:pPr>
              <w:pStyle w:val="NormalWeb"/>
              <w:spacing w:lineRule="auto" w:line="240" w:beforeAutospacing="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301626, Тульская область, Узловский район, </w:t>
            </w:r>
          </w:p>
          <w:p>
            <w:pPr>
              <w:pStyle w:val="NormalWeb"/>
              <w:spacing w:lineRule="auto" w:line="240" w:beforeAutospacing="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  <w:t>село Смородино, д.220</w:t>
            </w:r>
          </w:p>
          <w:p>
            <w:pPr>
              <w:pStyle w:val="NormalWeb"/>
              <w:spacing w:lineRule="auto" w:line="240" w:beforeAutospacing="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Web"/>
              <w:spacing w:lineRule="auto" w:line="240" w:beforeAutospacing="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  <w:t>телефон 8(48731) 9-81-30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smorodinskiy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uzl</w:t>
            </w:r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tularegion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org</w:t>
            </w:r>
          </w:p>
          <w:p>
            <w:pPr>
              <w:pStyle w:val="NormalWeb"/>
              <w:spacing w:lineRule="auto" w:line="240" w:beforeAutospacing="0" w:before="0" w:after="0"/>
              <w:contextualSpacing/>
              <w:jc w:val="left"/>
              <w:rPr/>
            </w:pPr>
            <w:r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>От</w:t>
            </w:r>
            <w:r>
              <w:rPr>
                <w:b/>
                <w:bCs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b/>
                <w:bCs/>
                <w:u w:val="single"/>
              </w:rPr>
              <w:t>20</w:t>
            </w:r>
            <w:r>
              <w:rPr>
                <w:b/>
                <w:bCs/>
                <w:u w:val="single"/>
              </w:rPr>
              <w:t>.02.202</w:t>
            </w:r>
            <w:r>
              <w:rPr>
                <w:b/>
                <w:bCs/>
                <w:u w:val="single"/>
              </w:rPr>
              <w:t>4</w:t>
            </w:r>
            <w:r>
              <w:rPr>
                <w:b/>
                <w:bCs/>
                <w:u w:val="single"/>
              </w:rPr>
              <w:t xml:space="preserve">  </w:t>
            </w:r>
            <w:r>
              <w:rPr>
                <w:b/>
                <w:bCs/>
              </w:rPr>
              <w:t>№</w:t>
            </w:r>
            <w:r>
              <w:rPr>
                <w:b/>
                <w:bCs/>
                <w:u w:val="single"/>
              </w:rPr>
              <w:t xml:space="preserve">__Б/Н___    </w:t>
            </w: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Web"/>
              <w:spacing w:lineRule="auto" w:line="240" w:before="0" w:after="0"/>
              <w:contextualSpacing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Web"/>
              <w:spacing w:lineRule="auto" w:line="240" w:beforeAutospacing="0" w:before="0" w:after="0"/>
              <w:contextualSpacing/>
              <w:rPr/>
            </w:pPr>
            <w:r>
              <w:rPr>
                <w:b/>
                <w:iCs/>
              </w:rPr>
              <w:t xml:space="preserve"> </w:t>
            </w:r>
          </w:p>
        </w:tc>
      </w:tr>
    </w:tbl>
    <w:p>
      <w:pPr>
        <w:pStyle w:val="Normal"/>
        <w:tabs>
          <w:tab w:val="clear" w:pos="708"/>
          <w:tab w:val="center" w:pos="1134" w:leader="none"/>
        </w:tabs>
        <w:spacing w:before="0" w:after="0"/>
        <w:ind w:right="-2" w:firstLine="567"/>
        <w:contextualSpacing/>
        <w:jc w:val="center"/>
        <w:rPr>
          <w:bCs/>
        </w:rPr>
      </w:pPr>
      <w:r>
        <w:rPr>
          <w:bCs/>
        </w:rPr>
      </w:r>
    </w:p>
    <w:p>
      <w:pPr>
        <w:pStyle w:val="Normal"/>
        <w:ind w:firstLine="709"/>
        <w:jc w:val="center"/>
        <w:rPr/>
      </w:pPr>
      <w:r>
        <w:rPr>
          <w:b/>
        </w:rPr>
        <w:t>Ответственный за предоставление информации по отчетам Попович Ирина Владимировна, директор, (848731) 9-81-30</w:t>
      </w:r>
    </w:p>
    <w:p>
      <w:pPr>
        <w:pStyle w:val="Normal"/>
        <w:ind w:firstLine="709"/>
        <w:jc w:val="center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ind w:hanging="142"/>
        <w:jc w:val="center"/>
        <w:rPr>
          <w:b/>
          <w:b/>
        </w:rPr>
      </w:pPr>
      <w:r>
        <w:rPr>
          <w:b/>
        </w:rPr>
        <w:t xml:space="preserve">Отчет по организации постоянной работы по формированию и расширению </w:t>
      </w:r>
    </w:p>
    <w:p>
      <w:pPr>
        <w:pStyle w:val="Normal"/>
        <w:ind w:hanging="142"/>
        <w:jc w:val="center"/>
        <w:rPr>
          <w:b/>
          <w:b/>
        </w:rPr>
      </w:pPr>
      <w:r>
        <w:rPr>
          <w:b/>
        </w:rPr>
        <w:t>компетентности работников сферы образования в области медиабезопасного поведения детей и подростков</w:t>
      </w:r>
    </w:p>
    <w:p>
      <w:pPr>
        <w:pStyle w:val="Normal"/>
        <w:jc w:val="right"/>
        <w:rPr/>
      </w:pPr>
      <w:r>
        <w:rPr/>
        <w:t xml:space="preserve">                                                                                                                                     </w:t>
      </w:r>
      <w:r>
        <w:rPr/>
        <w:t>Таблица 1</w:t>
      </w:r>
    </w:p>
    <w:tbl>
      <w:tblPr>
        <w:tblW w:w="14488" w:type="dxa"/>
        <w:jc w:val="lef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66"/>
        <w:gridCol w:w="2835"/>
        <w:gridCol w:w="5272"/>
        <w:gridCol w:w="1843"/>
        <w:gridCol w:w="3972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Наименование образовательной организации (д/с, школы, доп. обр., среднего проф. образования)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Наименование</w:t>
            </w:r>
          </w:p>
          <w:p>
            <w:pPr>
              <w:pStyle w:val="Normal"/>
              <w:rPr/>
            </w:pPr>
            <w:r>
              <w:rPr/>
              <w:t>проведенных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Количество проведенных мероприятий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Количество педагогических работников, принявших участие в мероприятиях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МКОУ «Центр образования Смородинский»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Autospacing="0"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1. Тестирование «</w:t>
            </w:r>
            <w:r>
              <w:rPr>
                <w:bCs/>
                <w:color w:val="333333"/>
              </w:rPr>
              <w:t>Сохранение физического и психического здоровья детей в современной информационной среде».</w:t>
            </w:r>
          </w:p>
          <w:p>
            <w:pPr>
              <w:pStyle w:val="NormalWeb"/>
              <w:shd w:val="clear" w:color="auto" w:fill="FFFFFF"/>
              <w:spacing w:beforeAutospacing="0"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2. Вопрос раскрыт на совещании при директоре.</w:t>
            </w:r>
          </w:p>
          <w:p>
            <w:pPr>
              <w:pStyle w:val="NormalWeb"/>
              <w:shd w:val="clear" w:color="auto" w:fill="FFFFFF"/>
              <w:spacing w:beforeAutospacing="0" w:before="0" w:after="0"/>
              <w:jc w:val="left"/>
              <w:rPr/>
            </w:pPr>
            <w:r>
              <w:rPr>
                <w:color w:val="000000"/>
                <w:shd w:fill="FFFFFF" w:val="clear"/>
              </w:rPr>
              <w:t>3. Пополнение странички школьного сайта «Медиабезопасность» новым материалом</w:t>
            </w:r>
            <w:r>
              <w:rPr>
                <w:color w:val="000000"/>
              </w:rPr>
              <w:t>.</w:t>
            </w:r>
          </w:p>
          <w:p>
            <w:pPr>
              <w:pStyle w:val="NormalWeb"/>
              <w:shd w:val="clear" w:color="auto" w:fill="FFFFFF"/>
              <w:spacing w:beforeAutospacing="0" w:before="0" w:after="0"/>
              <w:jc w:val="left"/>
              <w:rPr/>
            </w:pPr>
            <w:r>
              <w:rPr>
                <w:color w:val="000000"/>
              </w:rPr>
              <w:t xml:space="preserve">4. </w:t>
            </w:r>
            <w:r>
              <w:rPr>
                <w:color w:val="000000" w:themeColor="text1"/>
              </w:rPr>
              <w:t xml:space="preserve"> Участие в вебинаре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по теме </w:t>
            </w:r>
            <w:r>
              <w:rPr>
                <w:b w:val="false"/>
                <w:bCs w:val="false"/>
                <w:color w:val="000000" w:themeColor="text1"/>
              </w:rPr>
              <w:t xml:space="preserve">«Digital технологии в образовании. Цифровые продукты и сервисы «Просвещения» </w:t>
            </w:r>
            <w:r>
              <w:rPr>
                <w:b w:val="false"/>
                <w:bCs w:val="false"/>
                <w:color w:val="000000" w:themeColor="text1"/>
              </w:rPr>
              <w:t>09</w:t>
            </w:r>
            <w:r>
              <w:rPr>
                <w:b w:val="false"/>
                <w:bCs w:val="false"/>
                <w:color w:val="000000" w:themeColor="text1"/>
              </w:rPr>
              <w:t>.02.202</w:t>
            </w:r>
            <w:r>
              <w:rPr>
                <w:b w:val="false"/>
                <w:bCs w:val="false"/>
                <w:color w:val="000000" w:themeColor="text1"/>
              </w:rPr>
              <w:t>4</w:t>
            </w:r>
            <w:r>
              <w:rPr>
                <w:b w:val="false"/>
                <w:bCs w:val="false"/>
                <w:color w:val="000000" w:themeColor="text1"/>
              </w:rPr>
              <w:t>.</w:t>
            </w:r>
          </w:p>
          <w:p>
            <w:pPr>
              <w:pStyle w:val="Normal"/>
              <w:shd w:val="clear" w:color="auto" w:fill="FFFFFF"/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Отчет по созданию педагогических условий обеспечения информационной безопасности обучающихся</w:t>
      </w:r>
    </w:p>
    <w:p>
      <w:pPr>
        <w:pStyle w:val="Normal"/>
        <w:jc w:val="right"/>
        <w:rPr/>
      </w:pPr>
      <w:r>
        <w:rPr/>
        <w:t xml:space="preserve">     </w:t>
      </w:r>
      <w:r>
        <w:rPr/>
        <w:t>Таблица 2</w:t>
      </w:r>
    </w:p>
    <w:tbl>
      <w:tblPr>
        <w:tblW w:w="13750" w:type="dxa"/>
        <w:jc w:val="left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65"/>
        <w:gridCol w:w="6095"/>
        <w:gridCol w:w="7090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Наименование образовательной организации</w:t>
            </w:r>
          </w:p>
          <w:p>
            <w:pPr>
              <w:pStyle w:val="Normal"/>
              <w:rPr/>
            </w:pPr>
            <w:r>
              <w:rPr/>
              <w:t>(д/с, школы, доп. обр., среднего проф.образования)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Наименование мероприятия по созданию условий обеспечения информационной безопасности обучающихся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МКОУ «Центр образования Смородинский»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numPr>
                <w:ilvl w:val="0"/>
                <w:numId w:val="1"/>
              </w:numPr>
              <w:spacing w:before="280" w:after="0"/>
              <w:ind w:left="0" w:firstLine="289"/>
              <w:jc w:val="left"/>
              <w:rPr/>
            </w:pPr>
            <w:r>
              <w:rPr/>
              <w:t>Мониторинг «Информационная безопасность».</w:t>
            </w:r>
          </w:p>
          <w:p>
            <w:pPr>
              <w:pStyle w:val="NormalWeb"/>
              <w:numPr>
                <w:ilvl w:val="0"/>
                <w:numId w:val="1"/>
              </w:numPr>
              <w:ind w:left="0" w:firstLine="289"/>
              <w:jc w:val="left"/>
              <w:rPr/>
            </w:pPr>
            <w:r>
              <w:rPr/>
              <w:t xml:space="preserve">Участие в </w:t>
            </w:r>
            <w:r>
              <w:rPr>
                <w:rFonts w:ascii="PT Astra Serif" w:hAnsi="PT Astra Serif"/>
                <w:sz w:val="26"/>
                <w:szCs w:val="26"/>
                <w:lang w:bidi="ru-RU"/>
              </w:rPr>
              <w:t>информационном вебинаре по вопросам организации «Урока Цифры».</w:t>
            </w:r>
          </w:p>
          <w:p>
            <w:pPr>
              <w:pStyle w:val="NormalWeb"/>
              <w:numPr>
                <w:ilvl w:val="0"/>
                <w:numId w:val="1"/>
              </w:numPr>
              <w:ind w:left="0" w:firstLine="289"/>
              <w:jc w:val="left"/>
              <w:rPr/>
            </w:pPr>
            <w:r>
              <w:rPr>
                <w:rFonts w:ascii="PT Astra Serif" w:hAnsi="PT Astra Serif"/>
                <w:sz w:val="26"/>
                <w:szCs w:val="26"/>
                <w:lang w:bidi="ru-RU"/>
              </w:rPr>
              <w:t xml:space="preserve">Участие в вебинаре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shd w:fill="FFFFFF" w:val="clear"/>
                <w:lang w:bidi="ru-RU"/>
              </w:rPr>
              <w:t>«</w:t>
            </w:r>
            <w:r>
              <w:rPr>
                <w:rFonts w:cs="Times New Roman"/>
                <w:sz w:val="28"/>
                <w:szCs w:val="28"/>
                <w:lang w:bidi="ru-RU"/>
              </w:rPr>
              <w:t>Компьютерные игры и школа: запретить или использовать?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shd w:fill="FFFFFF" w:val="clear"/>
                <w:lang w:bidi="ru-RU"/>
              </w:rPr>
              <w:t>»</w:t>
            </w:r>
          </w:p>
          <w:p>
            <w:pPr>
              <w:pStyle w:val="NormalWeb"/>
              <w:numPr>
                <w:ilvl w:val="0"/>
                <w:numId w:val="1"/>
              </w:numPr>
              <w:ind w:left="0" w:firstLine="289"/>
              <w:jc w:val="left"/>
              <w:rPr/>
            </w:pPr>
            <w:r>
              <w:rPr>
                <w:rFonts w:ascii="PT Astra Serif" w:hAnsi="PT Astra Serif"/>
                <w:sz w:val="26"/>
                <w:szCs w:val="26"/>
                <w:lang w:bidi="ru-RU"/>
              </w:rPr>
              <w:t xml:space="preserve">Ознакомление с материалами на сайте </w:t>
            </w:r>
            <w:hyperlink r:id="rId2">
              <w:r>
                <w:rPr>
                  <w:rStyle w:val="Style16"/>
                  <w:rFonts w:ascii="PT Astra Serif" w:hAnsi="PT Astra Serif"/>
                  <w:sz w:val="26"/>
                  <w:szCs w:val="26"/>
                  <w:lang w:val="en-US" w:bidi="ru-RU"/>
                </w:rPr>
                <w:t>www</w:t>
              </w:r>
              <w:r>
                <w:rPr>
                  <w:rStyle w:val="Style16"/>
                  <w:rFonts w:ascii="PT Astra Serif" w:hAnsi="PT Astra Serif"/>
                  <w:sz w:val="26"/>
                  <w:szCs w:val="26"/>
                  <w:lang w:bidi="ru-RU"/>
                </w:rPr>
                <w:t>.урокцифры.рф</w:t>
              </w:r>
            </w:hyperlink>
            <w:r>
              <w:rPr>
                <w:sz w:val="26"/>
                <w:szCs w:val="26"/>
              </w:rPr>
              <w:t>.</w:t>
            </w:r>
          </w:p>
          <w:p>
            <w:pPr>
              <w:pStyle w:val="NormalWeb"/>
              <w:numPr>
                <w:ilvl w:val="0"/>
                <w:numId w:val="1"/>
              </w:numPr>
              <w:ind w:left="0" w:firstLine="289"/>
              <w:jc w:val="left"/>
              <w:rPr/>
            </w:pPr>
            <w:r>
              <w:rPr>
                <w:sz w:val="26"/>
                <w:szCs w:val="26"/>
              </w:rPr>
              <w:t>Мониторинг социальных сетей.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Отчет по организации просветительской работы с обучающимися </w:t>
      </w:r>
    </w:p>
    <w:p>
      <w:pPr>
        <w:pStyle w:val="Normal"/>
        <w:jc w:val="right"/>
        <w:rPr/>
      </w:pPr>
      <w:r>
        <w:rPr/>
        <w:t xml:space="preserve">    </w:t>
      </w:r>
      <w:r>
        <w:rPr/>
        <w:t>Таблица 3</w:t>
      </w:r>
    </w:p>
    <w:tbl>
      <w:tblPr>
        <w:tblW w:w="137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61"/>
        <w:gridCol w:w="4517"/>
        <w:gridCol w:w="4152"/>
        <w:gridCol w:w="1702"/>
        <w:gridCol w:w="2823"/>
      </w:tblGrid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Наименование образовательной организации </w:t>
            </w:r>
          </w:p>
          <w:p>
            <w:pPr>
              <w:pStyle w:val="Normal"/>
              <w:rPr/>
            </w:pPr>
            <w:r>
              <w:rPr/>
              <w:t>(д/с, школы, доп. обр., среднего проф.образования)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Наименование</w:t>
            </w:r>
          </w:p>
          <w:p>
            <w:pPr>
              <w:pStyle w:val="Normal"/>
              <w:rPr/>
            </w:pPr>
            <w:r>
              <w:rPr/>
              <w:t>проведенных мероприятий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Количество проведенных мероприятий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Количество обучающихся,  принявших участие в мероприятиях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МКОУ «Центр образования Смородинский»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0" w:firstLine="218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bidi="ru-RU"/>
              </w:rPr>
              <w:t>Участие во Всероссийском образовательном мероприятии «Урок Цифры».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76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bidi="ru-RU"/>
              </w:rPr>
              <w:t>Участие в онлайн-тренажере для обучающихся, принимающих участие в «Уроке Цифры».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76" w:firstLine="284"/>
              <w:contextualSpacing/>
              <w:jc w:val="both"/>
              <w:rPr>
                <w:rFonts w:ascii="PT Astra Serif" w:hAnsi="PT Astra Serif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Внеурочная деятельность «Разговор о правильном интернете»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  <w:r>
              <w:rPr/>
              <w:t>4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Отчет по организации просветительской работы с родителями (законными представителями) обучающихся </w:t>
      </w:r>
    </w:p>
    <w:p>
      <w:pPr>
        <w:pStyle w:val="Normal"/>
        <w:jc w:val="right"/>
        <w:rPr/>
      </w:pPr>
      <w:r>
        <w:rPr/>
        <w:t>Таблица 4</w:t>
      </w:r>
    </w:p>
    <w:tbl>
      <w:tblPr>
        <w:tblW w:w="136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62"/>
        <w:gridCol w:w="3949"/>
        <w:gridCol w:w="3017"/>
        <w:gridCol w:w="1572"/>
        <w:gridCol w:w="4514"/>
      </w:tblGrid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Наименование образовательной организации </w:t>
            </w:r>
          </w:p>
          <w:p>
            <w:pPr>
              <w:pStyle w:val="Normal"/>
              <w:jc w:val="center"/>
              <w:rPr/>
            </w:pPr>
            <w:r>
              <w:rPr/>
              <w:t>(д/с, школы, доп. обр., среднего проф. образования)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Наименование</w:t>
            </w:r>
          </w:p>
          <w:p>
            <w:pPr>
              <w:pStyle w:val="Normal"/>
              <w:jc w:val="center"/>
              <w:rPr/>
            </w:pPr>
            <w:r>
              <w:rPr/>
              <w:t>проведенных мероприятий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Количество проведенных мероприятий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Количество родителей (законных представителей) обучающихся, принявших участие в мероприятиях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МКОУ «Центр образования Смородинский»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numPr>
                <w:ilvl w:val="0"/>
                <w:numId w:val="0"/>
              </w:numPr>
              <w:spacing w:lineRule="auto" w:line="240" w:before="0" w:after="0"/>
              <w:ind w:left="720" w:hanging="0"/>
              <w:contextualSpacing/>
              <w:jc w:val="both"/>
              <w:rPr/>
            </w:pPr>
            <w:r>
              <w:rPr>
                <w:rFonts w:cs="Times New Roman" w:ascii="PT Astra Serif" w:hAnsi="PT Astra Serif"/>
                <w:sz w:val="24"/>
                <w:szCs w:val="24"/>
              </w:rPr>
              <w:t>Родительское собрание на тему «Социальные сети»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16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spacing w:before="0" w:after="0"/>
        <w:contextualSpacing/>
        <w:rPr>
          <w:bCs/>
        </w:rPr>
      </w:pPr>
      <w:r>
        <w:rPr>
          <w:bCs/>
        </w:rPr>
      </w:r>
    </w:p>
    <w:p>
      <w:pPr>
        <w:pStyle w:val="Normal"/>
        <w:spacing w:before="0" w:after="0"/>
        <w:contextualSpacing/>
        <w:jc w:val="both"/>
        <w:rPr>
          <w:bCs/>
        </w:rPr>
      </w:pPr>
      <w:r>
        <w:rPr>
          <w:bCs/>
        </w:rPr>
        <w:t xml:space="preserve">Директор МКОУ «Центр образования Смородинский»                  </w:t>
        <w:tab/>
        <w:tab/>
        <w:t xml:space="preserve">        И.В. Попович </w:t>
      </w:r>
    </w:p>
    <w:p>
      <w:pPr>
        <w:pStyle w:val="Normal"/>
        <w:tabs>
          <w:tab w:val="clear" w:pos="708"/>
          <w:tab w:val="center" w:pos="1134" w:leader="none"/>
        </w:tabs>
        <w:spacing w:before="0" w:after="0"/>
        <w:ind w:right="-2" w:firstLine="567"/>
        <w:contextualSpacing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27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yandex-sans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7b5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6"/>
    <w:qFormat/>
    <w:rsid w:val="004746e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Без интервала Знак"/>
    <w:basedOn w:val="DefaultParagraphFont"/>
    <w:link w:val="a8"/>
    <w:uiPriority w:val="1"/>
    <w:qFormat/>
    <w:locked/>
    <w:rsid w:val="004746ed"/>
    <w:rPr>
      <w:rFonts w:ascii="Calibri" w:hAnsi="Calibri" w:eastAsia="Calibri" w:cs="Times New Roman"/>
    </w:rPr>
  </w:style>
  <w:style w:type="character" w:styleId="Strong">
    <w:name w:val="Strong"/>
    <w:basedOn w:val="DefaultParagraphFont"/>
    <w:uiPriority w:val="22"/>
    <w:qFormat/>
    <w:rsid w:val="004746ed"/>
    <w:rPr>
      <w:b/>
      <w:bCs/>
    </w:rPr>
  </w:style>
  <w:style w:type="character" w:styleId="Style16">
    <w:name w:val="Интернет-ссылка"/>
    <w:rsid w:val="00fd62d6"/>
    <w:rPr>
      <w:color w:val="0000FF"/>
      <w:u w:val="single"/>
    </w:rPr>
  </w:style>
  <w:style w:type="character" w:styleId="ListLabel1">
    <w:name w:val="ListLabel 1"/>
    <w:qFormat/>
    <w:rPr>
      <w:rFonts w:ascii="PT Astra Serif" w:hAnsi="PT Astra Serif"/>
      <w:sz w:val="26"/>
      <w:szCs w:val="26"/>
      <w:lang w:val="en-US" w:bidi="ru-RU"/>
    </w:rPr>
  </w:style>
  <w:style w:type="character" w:styleId="ListLabel2">
    <w:name w:val="ListLabel 2"/>
    <w:qFormat/>
    <w:rPr>
      <w:rFonts w:ascii="PT Astra Serif" w:hAnsi="PT Astra Serif"/>
      <w:sz w:val="26"/>
      <w:szCs w:val="26"/>
      <w:lang w:bidi="ru-RU"/>
    </w:rPr>
  </w:style>
  <w:style w:type="character" w:styleId="Style17">
    <w:name w:val="Посещённая гиперссылка"/>
    <w:rPr>
      <w:color w:val="800000"/>
      <w:u w:val="single"/>
      <w:lang w:val="zxx" w:eastAsia="zxx" w:bidi="zxx"/>
    </w:rPr>
  </w:style>
  <w:style w:type="character" w:styleId="ListLabel3">
    <w:name w:val="ListLabel 3"/>
    <w:qFormat/>
    <w:rPr>
      <w:rFonts w:ascii="PT Astra Serif" w:hAnsi="PT Astra Serif"/>
      <w:sz w:val="26"/>
      <w:szCs w:val="26"/>
      <w:lang w:val="en-US" w:bidi="ru-RU"/>
    </w:rPr>
  </w:style>
  <w:style w:type="character" w:styleId="ListLabel4">
    <w:name w:val="ListLabel 4"/>
    <w:qFormat/>
    <w:rPr>
      <w:rFonts w:ascii="PT Astra Serif" w:hAnsi="PT Astra Serif"/>
      <w:sz w:val="26"/>
      <w:szCs w:val="26"/>
      <w:lang w:bidi="ru-RU"/>
    </w:rPr>
  </w:style>
  <w:style w:type="character" w:styleId="ListLabel5">
    <w:name w:val="ListLabel 5"/>
    <w:qFormat/>
    <w:rPr>
      <w:rFonts w:ascii="PT Astra Serif" w:hAnsi="PT Astra Serif"/>
      <w:sz w:val="26"/>
      <w:szCs w:val="26"/>
      <w:lang w:val="en-US" w:bidi="ru-RU"/>
    </w:rPr>
  </w:style>
  <w:style w:type="character" w:styleId="ListLabel6">
    <w:name w:val="ListLabel 6"/>
    <w:qFormat/>
    <w:rPr>
      <w:rFonts w:ascii="PT Astra Serif" w:hAnsi="PT Astra Serif"/>
      <w:sz w:val="26"/>
      <w:szCs w:val="26"/>
      <w:lang w:bidi="ru-RU"/>
    </w:rPr>
  </w:style>
  <w:style w:type="character" w:styleId="ListLabel7">
    <w:name w:val="ListLabel 7"/>
    <w:qFormat/>
    <w:rPr>
      <w:rFonts w:ascii="PT Astra Serif" w:hAnsi="PT Astra Serif"/>
      <w:sz w:val="26"/>
      <w:szCs w:val="26"/>
      <w:lang w:val="en-US" w:bidi="ru-RU"/>
    </w:rPr>
  </w:style>
  <w:style w:type="character" w:styleId="ListLabel8">
    <w:name w:val="ListLabel 8"/>
    <w:qFormat/>
    <w:rPr>
      <w:rFonts w:ascii="PT Astra Serif" w:hAnsi="PT Astra Serif"/>
      <w:sz w:val="26"/>
      <w:szCs w:val="26"/>
      <w:lang w:bidi="ru-RU"/>
    </w:rPr>
  </w:style>
  <w:style w:type="character" w:styleId="ListLabel9">
    <w:name w:val="ListLabel 9"/>
    <w:qFormat/>
    <w:rPr>
      <w:rFonts w:ascii="PT Astra Serif" w:hAnsi="PT Astra Serif"/>
      <w:sz w:val="26"/>
      <w:szCs w:val="26"/>
      <w:lang w:val="en-US" w:bidi="ru-RU"/>
    </w:rPr>
  </w:style>
  <w:style w:type="character" w:styleId="ListLabel10">
    <w:name w:val="ListLabel 10"/>
    <w:qFormat/>
    <w:rPr>
      <w:rFonts w:ascii="PT Astra Serif" w:hAnsi="PT Astra Serif"/>
      <w:sz w:val="26"/>
      <w:szCs w:val="26"/>
      <w:lang w:bidi="ru-RU"/>
    </w:rPr>
  </w:style>
  <w:style w:type="character" w:styleId="ListLabel11">
    <w:name w:val="ListLabel 11"/>
    <w:qFormat/>
    <w:rPr>
      <w:rFonts w:ascii="PT Astra Serif" w:hAnsi="PT Astra Serif"/>
      <w:sz w:val="26"/>
      <w:szCs w:val="26"/>
      <w:lang w:val="en-US" w:bidi="ru-RU"/>
    </w:rPr>
  </w:style>
  <w:style w:type="character" w:styleId="ListLabel12">
    <w:name w:val="ListLabel 12"/>
    <w:qFormat/>
    <w:rPr>
      <w:rFonts w:ascii="PT Astra Serif" w:hAnsi="PT Astra Serif"/>
      <w:sz w:val="26"/>
      <w:szCs w:val="26"/>
      <w:lang w:bidi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ec4ce6"/>
    <w:pPr>
      <w:spacing w:beforeAutospacing="1" w:after="0"/>
      <w:jc w:val="center"/>
    </w:pPr>
    <w:rPr/>
  </w:style>
  <w:style w:type="paragraph" w:styleId="ListParagraph">
    <w:name w:val="List Paragraph"/>
    <w:basedOn w:val="Normal"/>
    <w:uiPriority w:val="34"/>
    <w:qFormat/>
    <w:rsid w:val="00ec4ce6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Default" w:customStyle="1">
    <w:name w:val="Default"/>
    <w:qFormat/>
    <w:rsid w:val="00ef041c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23">
    <w:name w:val="Header"/>
    <w:basedOn w:val="Normal"/>
    <w:link w:val="a7"/>
    <w:rsid w:val="004746ed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NoSpacing">
    <w:name w:val="No Spacing"/>
    <w:link w:val="a9"/>
    <w:uiPriority w:val="1"/>
    <w:qFormat/>
    <w:rsid w:val="004746ed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ec4ce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&#1091;&#1088;&#1086;&#1082;&#1094;&#1080;&#1092;&#1088;&#1099;.&#1088;&#1092;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Application>LibreOffice/6.1.3.2$Linux_X86_64 LibreOffice_project/10$Build-2</Application>
  <Pages>3</Pages>
  <Words>334</Words>
  <Characters>2601</Characters>
  <CharactersWithSpaces>3055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2017-01-25T08:18:00Z</dcterms:created>
  <dc:creator>Пользователь</dc:creator>
  <dc:description/>
  <dc:language>ru-RU</dc:language>
  <cp:lastModifiedBy/>
  <cp:lastPrinted>2018-03-20T13:20:00Z</cp:lastPrinted>
  <dcterms:modified xsi:type="dcterms:W3CDTF">2024-02-20T12:22:11Z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